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2096" w14:textId="77777777" w:rsidR="00224864" w:rsidRPr="000059A3" w:rsidRDefault="00224864" w:rsidP="00224864">
      <w:pPr>
        <w:rPr>
          <w:rFonts w:ascii="Palatino" w:hAnsi="Palatino"/>
          <w:b/>
          <w:bCs/>
          <w:sz w:val="32"/>
          <w:szCs w:val="32"/>
        </w:rPr>
      </w:pPr>
      <w:r w:rsidRPr="000059A3">
        <w:rPr>
          <w:rFonts w:ascii="Palatino" w:hAnsi="Palatino"/>
          <w:b/>
          <w:bCs/>
          <w:sz w:val="32"/>
          <w:szCs w:val="32"/>
        </w:rPr>
        <w:t>From Facts to Fascinating: Writing Nonfiction for Kids</w:t>
      </w:r>
    </w:p>
    <w:p w14:paraId="6082E74B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Rachel Pfeiffer</w:t>
      </w:r>
    </w:p>
    <w:p w14:paraId="18F0090E" w14:textId="77777777" w:rsidR="00224864" w:rsidRPr="000059A3" w:rsidRDefault="00224864" w:rsidP="00224864">
      <w:pPr>
        <w:rPr>
          <w:rFonts w:ascii="Palatino" w:hAnsi="Palatino"/>
          <w:i/>
          <w:iCs/>
        </w:rPr>
      </w:pPr>
      <w:r w:rsidRPr="000059A3">
        <w:rPr>
          <w:rFonts w:ascii="Palatino" w:hAnsi="Palatino"/>
        </w:rPr>
        <w:t xml:space="preserve">Editor, </w:t>
      </w:r>
      <w:r w:rsidRPr="000059A3">
        <w:rPr>
          <w:rFonts w:ascii="Palatino" w:hAnsi="Palatino"/>
          <w:i/>
          <w:iCs/>
        </w:rPr>
        <w:t xml:space="preserve">Clubhouse </w:t>
      </w:r>
    </w:p>
    <w:p w14:paraId="666DD74F" w14:textId="77777777" w:rsidR="00224864" w:rsidRPr="000059A3" w:rsidRDefault="00224864" w:rsidP="00224864">
      <w:pPr>
        <w:rPr>
          <w:rFonts w:ascii="Palatino" w:hAnsi="Palatino"/>
        </w:rPr>
      </w:pPr>
    </w:p>
    <w:p w14:paraId="27CEE5FB" w14:textId="68678533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Choose Your Topic</w:t>
      </w:r>
    </w:p>
    <w:p w14:paraId="475998E3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Your topic needs to be:</w:t>
      </w:r>
    </w:p>
    <w:p w14:paraId="534B19F9" w14:textId="77777777" w:rsidR="00224864" w:rsidRPr="000059A3" w:rsidRDefault="00224864" w:rsidP="00224864">
      <w:pPr>
        <w:numPr>
          <w:ilvl w:val="0"/>
          <w:numId w:val="1"/>
        </w:numPr>
        <w:rPr>
          <w:rFonts w:ascii="Palatino" w:hAnsi="Palatino"/>
        </w:rPr>
      </w:pPr>
      <w:r w:rsidRPr="000059A3">
        <w:rPr>
          <w:rFonts w:ascii="Palatino" w:hAnsi="Palatino"/>
          <w:b/>
          <w:bCs/>
        </w:rPr>
        <w:t>Specific</w:t>
      </w:r>
      <w:r w:rsidRPr="000059A3">
        <w:rPr>
          <w:rFonts w:ascii="Palatino" w:hAnsi="Palatino"/>
        </w:rPr>
        <w:t xml:space="preserve">: a topic narrow enough to cover in your allotted space without being too broad or general </w:t>
      </w:r>
    </w:p>
    <w:p w14:paraId="033059AD" w14:textId="77777777" w:rsidR="00224864" w:rsidRPr="000059A3" w:rsidRDefault="00224864" w:rsidP="00224864">
      <w:pPr>
        <w:numPr>
          <w:ilvl w:val="0"/>
          <w:numId w:val="1"/>
        </w:numPr>
        <w:rPr>
          <w:rFonts w:ascii="Palatino" w:hAnsi="Palatino"/>
        </w:rPr>
      </w:pPr>
      <w:r w:rsidRPr="000059A3">
        <w:rPr>
          <w:rFonts w:ascii="Palatino" w:hAnsi="Palatino"/>
          <w:b/>
          <w:bCs/>
        </w:rPr>
        <w:t>Relatable</w:t>
      </w:r>
      <w:r w:rsidRPr="000059A3">
        <w:rPr>
          <w:rFonts w:ascii="Palatino" w:hAnsi="Palatino"/>
        </w:rPr>
        <w:t>: a topic kids will find interesting or helpful</w:t>
      </w:r>
    </w:p>
    <w:p w14:paraId="70ECEAC1" w14:textId="77777777" w:rsidR="00224864" w:rsidRPr="000059A3" w:rsidRDefault="00224864" w:rsidP="00224864">
      <w:pPr>
        <w:numPr>
          <w:ilvl w:val="0"/>
          <w:numId w:val="1"/>
        </w:numPr>
        <w:rPr>
          <w:rFonts w:ascii="Palatino" w:hAnsi="Palatino"/>
        </w:rPr>
      </w:pPr>
      <w:r w:rsidRPr="000059A3">
        <w:rPr>
          <w:rFonts w:ascii="Palatino" w:hAnsi="Palatino"/>
          <w:b/>
          <w:bCs/>
        </w:rPr>
        <w:t>Relevant</w:t>
      </w:r>
      <w:r w:rsidRPr="000059A3">
        <w:rPr>
          <w:rFonts w:ascii="Palatino" w:hAnsi="Palatino"/>
        </w:rPr>
        <w:t xml:space="preserve">: a topic that connects to the reader’s life and offers something for the reader to walk away with (This </w:t>
      </w:r>
      <w:r w:rsidRPr="000059A3">
        <w:rPr>
          <w:rFonts w:ascii="Palatino" w:hAnsi="Palatino"/>
          <w:b/>
          <w:bCs/>
          <w:i/>
          <w:iCs/>
        </w:rPr>
        <w:t>doesn’t</w:t>
      </w:r>
      <w:r w:rsidRPr="000059A3">
        <w:rPr>
          <w:rFonts w:ascii="Palatino" w:hAnsi="Palatino"/>
        </w:rPr>
        <w:t xml:space="preserve"> mean the topic must be serious, though.)</w:t>
      </w:r>
    </w:p>
    <w:p w14:paraId="5A576824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</w:p>
    <w:p w14:paraId="4BF6F510" w14:textId="47992CC5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Do Your Research</w:t>
      </w:r>
    </w:p>
    <w:p w14:paraId="5C243676" w14:textId="77777777" w:rsidR="00224864" w:rsidRPr="000059A3" w:rsidRDefault="00224864" w:rsidP="00224864">
      <w:pPr>
        <w:numPr>
          <w:ilvl w:val="0"/>
          <w:numId w:val="2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 Sources</w:t>
      </w:r>
    </w:p>
    <w:p w14:paraId="744A29ED" w14:textId="77777777" w:rsidR="00224864" w:rsidRPr="000059A3" w:rsidRDefault="00224864" w:rsidP="00224864">
      <w:pPr>
        <w:numPr>
          <w:ilvl w:val="1"/>
          <w:numId w:val="2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 Multiple</w:t>
      </w:r>
    </w:p>
    <w:p w14:paraId="5C3759DD" w14:textId="77777777" w:rsidR="00224864" w:rsidRPr="000059A3" w:rsidRDefault="00224864" w:rsidP="00224864">
      <w:pPr>
        <w:numPr>
          <w:ilvl w:val="1"/>
          <w:numId w:val="2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 Reliable</w:t>
      </w:r>
    </w:p>
    <w:p w14:paraId="527F5B5C" w14:textId="77777777" w:rsidR="00224864" w:rsidRPr="000059A3" w:rsidRDefault="00224864" w:rsidP="00224864">
      <w:pPr>
        <w:numPr>
          <w:ilvl w:val="1"/>
          <w:numId w:val="2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 Authoritative</w:t>
      </w:r>
    </w:p>
    <w:p w14:paraId="7AE0BDB9" w14:textId="77777777" w:rsidR="00224864" w:rsidRPr="000059A3" w:rsidRDefault="00224864" w:rsidP="00224864">
      <w:pPr>
        <w:numPr>
          <w:ilvl w:val="1"/>
          <w:numId w:val="2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 Objective</w:t>
      </w:r>
    </w:p>
    <w:p w14:paraId="74F2A62C" w14:textId="77777777" w:rsidR="00224864" w:rsidRPr="000059A3" w:rsidRDefault="00224864" w:rsidP="00224864">
      <w:pPr>
        <w:ind w:left="720"/>
        <w:rPr>
          <w:rFonts w:ascii="Palatino" w:hAnsi="Palatino"/>
        </w:rPr>
      </w:pPr>
    </w:p>
    <w:p w14:paraId="5242481A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Research for Specific Topics</w:t>
      </w:r>
    </w:p>
    <w:p w14:paraId="6CB5E0FF" w14:textId="77777777" w:rsidR="00224864" w:rsidRPr="000059A3" w:rsidRDefault="00224864" w:rsidP="00224864">
      <w:pPr>
        <w:numPr>
          <w:ilvl w:val="0"/>
          <w:numId w:val="20"/>
        </w:numPr>
        <w:rPr>
          <w:rFonts w:ascii="Palatino" w:hAnsi="Palatino"/>
        </w:rPr>
      </w:pPr>
      <w:r w:rsidRPr="000059A3">
        <w:rPr>
          <w:rFonts w:ascii="Palatino" w:hAnsi="Palatino"/>
        </w:rPr>
        <w:t>Primary sources are key for historical articles.</w:t>
      </w:r>
    </w:p>
    <w:p w14:paraId="35550E45" w14:textId="77777777" w:rsidR="00224864" w:rsidRPr="000059A3" w:rsidRDefault="00224864" w:rsidP="00224864">
      <w:pPr>
        <w:numPr>
          <w:ilvl w:val="0"/>
          <w:numId w:val="20"/>
        </w:numPr>
        <w:rPr>
          <w:rFonts w:ascii="Palatino" w:hAnsi="Palatino"/>
        </w:rPr>
      </w:pPr>
      <w:r w:rsidRPr="000059A3">
        <w:rPr>
          <w:rFonts w:ascii="Palatino" w:hAnsi="Palatino"/>
        </w:rPr>
        <w:t>Commentaries and Bible dictionaries are important resources for devotionals and faith-based material.</w:t>
      </w:r>
    </w:p>
    <w:p w14:paraId="38416AF2" w14:textId="3C1DCB16" w:rsidR="00224864" w:rsidRPr="000059A3" w:rsidRDefault="00224864" w:rsidP="00224864">
      <w:pPr>
        <w:numPr>
          <w:ilvl w:val="0"/>
          <w:numId w:val="20"/>
        </w:numPr>
        <w:rPr>
          <w:rFonts w:ascii="Palatino" w:hAnsi="Palatino"/>
        </w:rPr>
      </w:pPr>
      <w:r w:rsidRPr="000059A3">
        <w:rPr>
          <w:rFonts w:ascii="Palatino" w:hAnsi="Palatino"/>
        </w:rPr>
        <w:t>Look to industry leaders when possible.</w:t>
      </w:r>
    </w:p>
    <w:p w14:paraId="7CEE0F7F" w14:textId="77777777" w:rsidR="001129D9" w:rsidRPr="000059A3" w:rsidRDefault="001129D9" w:rsidP="001129D9">
      <w:pPr>
        <w:ind w:left="720"/>
        <w:rPr>
          <w:rFonts w:ascii="Palatino" w:hAnsi="Palatino"/>
        </w:rPr>
      </w:pPr>
    </w:p>
    <w:p w14:paraId="53D4E5B6" w14:textId="664320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Select a Structure</w:t>
      </w:r>
    </w:p>
    <w:p w14:paraId="297D4FE9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 xml:space="preserve">What will be the most engaging format for the nonfiction piece? </w:t>
      </w:r>
    </w:p>
    <w:p w14:paraId="1AFD7E03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Option 1: Paragraphs</w:t>
      </w:r>
    </w:p>
    <w:p w14:paraId="3D41D556" w14:textId="40B0871A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Option 2: Chunks</w:t>
      </w:r>
    </w:p>
    <w:p w14:paraId="4AC67352" w14:textId="682952F5" w:rsidR="00224864" w:rsidRPr="000059A3" w:rsidRDefault="00224864" w:rsidP="001129D9">
      <w:pPr>
        <w:rPr>
          <w:rFonts w:ascii="Palatino" w:hAnsi="Palatino"/>
        </w:rPr>
      </w:pPr>
      <w:r w:rsidRPr="000059A3">
        <w:rPr>
          <w:rFonts w:ascii="Palatino" w:hAnsi="Palatino"/>
        </w:rPr>
        <w:t>Option 3: Quiz</w:t>
      </w:r>
    </w:p>
    <w:p w14:paraId="3A42DE7E" w14:textId="43F46262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Option 4: Timeline</w:t>
      </w:r>
    </w:p>
    <w:p w14:paraId="0B6494D9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</w:p>
    <w:p w14:paraId="7B551135" w14:textId="3F2F0F23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Conduct the Interview</w:t>
      </w:r>
    </w:p>
    <w:p w14:paraId="06F975F9" w14:textId="77777777" w:rsidR="00AB3380" w:rsidRPr="000059A3" w:rsidRDefault="00224864" w:rsidP="00AB3380">
      <w:pPr>
        <w:numPr>
          <w:ilvl w:val="0"/>
          <w:numId w:val="34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 If you’re writing a profile, you should request and conduct an interview. Within this process you should:</w:t>
      </w:r>
    </w:p>
    <w:p w14:paraId="6169AE25" w14:textId="5EEB611D" w:rsidR="00224864" w:rsidRPr="000059A3" w:rsidRDefault="00224864" w:rsidP="007C6439">
      <w:pPr>
        <w:numPr>
          <w:ilvl w:val="0"/>
          <w:numId w:val="35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Thoroughly research the person you’re interviewing. </w:t>
      </w:r>
    </w:p>
    <w:p w14:paraId="7FF48229" w14:textId="637CC9F2" w:rsidR="00224864" w:rsidRPr="000059A3" w:rsidRDefault="00224864" w:rsidP="007C6439">
      <w:pPr>
        <w:pStyle w:val="ListParagraph"/>
        <w:numPr>
          <w:ilvl w:val="0"/>
          <w:numId w:val="35"/>
        </w:numPr>
        <w:rPr>
          <w:rFonts w:ascii="Palatino" w:hAnsi="Palatino"/>
        </w:rPr>
      </w:pPr>
      <w:r w:rsidRPr="000059A3">
        <w:rPr>
          <w:rFonts w:ascii="Palatino" w:hAnsi="Palatino"/>
        </w:rPr>
        <w:t>Request an in-person, video or phone interview.</w:t>
      </w:r>
    </w:p>
    <w:p w14:paraId="62325714" w14:textId="3D1F34C7" w:rsidR="00224864" w:rsidRPr="000059A3" w:rsidRDefault="00224864" w:rsidP="007C6439">
      <w:pPr>
        <w:pStyle w:val="ListParagraph"/>
        <w:numPr>
          <w:ilvl w:val="0"/>
          <w:numId w:val="35"/>
        </w:numPr>
        <w:rPr>
          <w:rFonts w:ascii="Palatino" w:hAnsi="Palatino"/>
        </w:rPr>
      </w:pPr>
      <w:r w:rsidRPr="000059A3">
        <w:rPr>
          <w:rFonts w:ascii="Palatino" w:hAnsi="Palatino"/>
        </w:rPr>
        <w:t>Make the article topic and purpose clear to your interviewee both in your interview request and when you begin the interview itself.</w:t>
      </w:r>
    </w:p>
    <w:p w14:paraId="40438198" w14:textId="179563C6" w:rsidR="00224864" w:rsidRPr="000059A3" w:rsidRDefault="00224864" w:rsidP="007C6439">
      <w:pPr>
        <w:pStyle w:val="ListParagraph"/>
        <w:numPr>
          <w:ilvl w:val="0"/>
          <w:numId w:val="35"/>
        </w:numPr>
        <w:rPr>
          <w:rFonts w:ascii="Palatino" w:hAnsi="Palatino"/>
        </w:rPr>
      </w:pPr>
      <w:r w:rsidRPr="000059A3">
        <w:rPr>
          <w:rFonts w:ascii="Palatino" w:hAnsi="Palatino"/>
        </w:rPr>
        <w:t>Have a plan to record and transcribe your interview. Make sure to let your interviewee know that you will be recording.</w:t>
      </w:r>
    </w:p>
    <w:p w14:paraId="78CF6A33" w14:textId="41D4B9C4" w:rsidR="00224864" w:rsidRPr="000059A3" w:rsidRDefault="00224864" w:rsidP="007C6439">
      <w:pPr>
        <w:pStyle w:val="ListParagraph"/>
        <w:numPr>
          <w:ilvl w:val="0"/>
          <w:numId w:val="35"/>
        </w:numPr>
        <w:rPr>
          <w:rFonts w:ascii="Palatino" w:hAnsi="Palatino"/>
        </w:rPr>
      </w:pPr>
      <w:r w:rsidRPr="000059A3">
        <w:rPr>
          <w:rFonts w:ascii="Palatino" w:hAnsi="Palatino"/>
        </w:rPr>
        <w:t>Ask good questions.</w:t>
      </w:r>
    </w:p>
    <w:p w14:paraId="482A1964" w14:textId="68C3FFE2" w:rsidR="00224864" w:rsidRPr="000059A3" w:rsidRDefault="00224864" w:rsidP="007C6439">
      <w:pPr>
        <w:pStyle w:val="ListParagraph"/>
        <w:numPr>
          <w:ilvl w:val="0"/>
          <w:numId w:val="35"/>
        </w:numPr>
        <w:rPr>
          <w:rFonts w:ascii="Palatino" w:hAnsi="Palatino"/>
        </w:rPr>
      </w:pPr>
      <w:r w:rsidRPr="000059A3">
        <w:rPr>
          <w:rFonts w:ascii="Palatino" w:hAnsi="Palatino"/>
        </w:rPr>
        <w:t>Listen well, talk very little.</w:t>
      </w:r>
    </w:p>
    <w:p w14:paraId="51DB3FCF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</w:p>
    <w:p w14:paraId="7F46B24F" w14:textId="2CAF0839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Capture the Reader’s Attention</w:t>
      </w:r>
    </w:p>
    <w:p w14:paraId="5633736A" w14:textId="77777777" w:rsidR="00224864" w:rsidRPr="000059A3" w:rsidRDefault="00224864" w:rsidP="00224864">
      <w:pPr>
        <w:numPr>
          <w:ilvl w:val="0"/>
          <w:numId w:val="14"/>
        </w:numPr>
        <w:rPr>
          <w:rFonts w:ascii="Palatino" w:hAnsi="Palatino"/>
        </w:rPr>
      </w:pPr>
      <w:r w:rsidRPr="000059A3">
        <w:rPr>
          <w:rFonts w:ascii="Palatino" w:hAnsi="Palatino"/>
        </w:rPr>
        <w:lastRenderedPageBreak/>
        <w:t xml:space="preserve"> Draw the readers in using:</w:t>
      </w:r>
    </w:p>
    <w:p w14:paraId="0EDF86F2" w14:textId="77777777" w:rsidR="00224864" w:rsidRPr="000059A3" w:rsidRDefault="00224864" w:rsidP="00224864">
      <w:pPr>
        <w:numPr>
          <w:ilvl w:val="1"/>
          <w:numId w:val="14"/>
        </w:numPr>
        <w:rPr>
          <w:rFonts w:ascii="Palatino" w:hAnsi="Palatino"/>
        </w:rPr>
      </w:pPr>
      <w:r w:rsidRPr="000059A3">
        <w:rPr>
          <w:rFonts w:ascii="Palatino" w:hAnsi="Palatino"/>
        </w:rPr>
        <w:t>Fun photos/art</w:t>
      </w:r>
    </w:p>
    <w:p w14:paraId="3048B8CC" w14:textId="77777777" w:rsidR="00224864" w:rsidRPr="000059A3" w:rsidRDefault="00224864" w:rsidP="00224864">
      <w:pPr>
        <w:numPr>
          <w:ilvl w:val="1"/>
          <w:numId w:val="14"/>
        </w:numPr>
        <w:rPr>
          <w:rFonts w:ascii="Palatino" w:hAnsi="Palatino"/>
        </w:rPr>
      </w:pPr>
      <w:r w:rsidRPr="000059A3">
        <w:rPr>
          <w:rFonts w:ascii="Palatino" w:hAnsi="Palatino"/>
        </w:rPr>
        <w:t>Strong opening that’s active, funny, and/or engaging</w:t>
      </w:r>
    </w:p>
    <w:p w14:paraId="70E63D80" w14:textId="77777777" w:rsidR="00224864" w:rsidRPr="000059A3" w:rsidRDefault="00224864" w:rsidP="00224864">
      <w:pPr>
        <w:numPr>
          <w:ilvl w:val="1"/>
          <w:numId w:val="14"/>
        </w:numPr>
        <w:rPr>
          <w:rFonts w:ascii="Palatino" w:hAnsi="Palatino"/>
        </w:rPr>
      </w:pPr>
      <w:r w:rsidRPr="000059A3">
        <w:rPr>
          <w:rFonts w:ascii="Palatino" w:hAnsi="Palatino"/>
        </w:rPr>
        <w:t>Humor</w:t>
      </w:r>
    </w:p>
    <w:p w14:paraId="4BD25E12" w14:textId="77777777" w:rsidR="00224864" w:rsidRPr="000059A3" w:rsidRDefault="00224864" w:rsidP="00224864">
      <w:pPr>
        <w:numPr>
          <w:ilvl w:val="0"/>
          <w:numId w:val="14"/>
        </w:numPr>
        <w:rPr>
          <w:rFonts w:ascii="Palatino" w:hAnsi="Palatino"/>
        </w:rPr>
      </w:pPr>
      <w:r w:rsidRPr="000059A3">
        <w:rPr>
          <w:rFonts w:ascii="Palatino" w:hAnsi="Palatino"/>
        </w:rPr>
        <w:t>Use fiction techniques to make nonfiction interesting:</w:t>
      </w:r>
    </w:p>
    <w:p w14:paraId="77803359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Keep the Readers interested</w:t>
      </w:r>
    </w:p>
    <w:p w14:paraId="7D443815" w14:textId="77777777" w:rsidR="00224864" w:rsidRPr="000059A3" w:rsidRDefault="00224864" w:rsidP="00224864">
      <w:pPr>
        <w:numPr>
          <w:ilvl w:val="0"/>
          <w:numId w:val="27"/>
        </w:numPr>
        <w:rPr>
          <w:rFonts w:ascii="Palatino" w:hAnsi="Palatino"/>
        </w:rPr>
      </w:pPr>
      <w:r w:rsidRPr="000059A3">
        <w:rPr>
          <w:rFonts w:ascii="Palatino" w:hAnsi="Palatino"/>
        </w:rPr>
        <w:t>Use a lively, friendly tone that fits your topic.</w:t>
      </w:r>
    </w:p>
    <w:p w14:paraId="130B98C2" w14:textId="77777777" w:rsidR="00224864" w:rsidRPr="000059A3" w:rsidRDefault="00224864" w:rsidP="00224864">
      <w:pPr>
        <w:numPr>
          <w:ilvl w:val="1"/>
          <w:numId w:val="27"/>
        </w:numPr>
        <w:rPr>
          <w:rFonts w:ascii="Palatino" w:hAnsi="Palatino"/>
        </w:rPr>
      </w:pPr>
      <w:r w:rsidRPr="000059A3">
        <w:rPr>
          <w:rFonts w:ascii="Palatino" w:hAnsi="Palatino"/>
        </w:rPr>
        <w:t>Your article should NOT sound like an encyclopedia entry.</w:t>
      </w:r>
    </w:p>
    <w:p w14:paraId="52FD1ED8" w14:textId="1459FDA4" w:rsidR="00224864" w:rsidRPr="000059A3" w:rsidRDefault="00224864" w:rsidP="00224864">
      <w:pPr>
        <w:numPr>
          <w:ilvl w:val="1"/>
          <w:numId w:val="27"/>
        </w:numPr>
        <w:rPr>
          <w:rFonts w:ascii="Palatino" w:hAnsi="Palatino"/>
        </w:rPr>
      </w:pPr>
      <w:r w:rsidRPr="000059A3">
        <w:rPr>
          <w:rFonts w:ascii="Palatino" w:hAnsi="Palatino"/>
        </w:rPr>
        <w:t>Your article should NOT sound like a Bible commentary.</w:t>
      </w:r>
    </w:p>
    <w:p w14:paraId="0C52E085" w14:textId="77777777" w:rsidR="00224864" w:rsidRPr="000059A3" w:rsidRDefault="00224864" w:rsidP="00224864">
      <w:pPr>
        <w:numPr>
          <w:ilvl w:val="0"/>
          <w:numId w:val="27"/>
        </w:numPr>
        <w:rPr>
          <w:rFonts w:ascii="Palatino" w:hAnsi="Palatino"/>
        </w:rPr>
      </w:pPr>
      <w:r w:rsidRPr="000059A3">
        <w:rPr>
          <w:rFonts w:ascii="Palatino" w:hAnsi="Palatino"/>
        </w:rPr>
        <w:t>Write to the correct reading level.</w:t>
      </w:r>
    </w:p>
    <w:p w14:paraId="5CE074C8" w14:textId="77777777" w:rsidR="00224864" w:rsidRPr="000059A3" w:rsidRDefault="00224864" w:rsidP="00224864">
      <w:pPr>
        <w:numPr>
          <w:ilvl w:val="1"/>
          <w:numId w:val="27"/>
        </w:numPr>
        <w:rPr>
          <w:rFonts w:ascii="Palatino" w:hAnsi="Palatino"/>
        </w:rPr>
      </w:pPr>
      <w:r w:rsidRPr="000059A3">
        <w:rPr>
          <w:rFonts w:ascii="Palatino" w:hAnsi="Palatino"/>
        </w:rPr>
        <w:t>Don’t dumb the topic down but make it approachable.</w:t>
      </w:r>
    </w:p>
    <w:p w14:paraId="5DAC6E04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Write with a purpose</w:t>
      </w:r>
    </w:p>
    <w:p w14:paraId="33494A8C" w14:textId="77777777" w:rsidR="00224864" w:rsidRPr="000059A3" w:rsidRDefault="00224864" w:rsidP="00224864">
      <w:pPr>
        <w:numPr>
          <w:ilvl w:val="0"/>
          <w:numId w:val="31"/>
        </w:numPr>
        <w:rPr>
          <w:rFonts w:ascii="Palatino" w:hAnsi="Palatino"/>
        </w:rPr>
      </w:pPr>
      <w:r w:rsidRPr="000059A3">
        <w:rPr>
          <w:rFonts w:ascii="Palatino" w:hAnsi="Palatino"/>
        </w:rPr>
        <w:t xml:space="preserve">Write your article with a purpose in mind. </w:t>
      </w:r>
    </w:p>
    <w:p w14:paraId="61A52035" w14:textId="1AD16E4A" w:rsidR="00224864" w:rsidRPr="000059A3" w:rsidRDefault="00224864" w:rsidP="00224864">
      <w:pPr>
        <w:numPr>
          <w:ilvl w:val="0"/>
          <w:numId w:val="31"/>
        </w:numPr>
        <w:rPr>
          <w:rFonts w:ascii="Palatino" w:hAnsi="Palatino"/>
        </w:rPr>
      </w:pPr>
      <w:r w:rsidRPr="000059A3">
        <w:rPr>
          <w:rFonts w:ascii="Palatino" w:hAnsi="Palatino"/>
        </w:rPr>
        <w:t>The purpose could be:</w:t>
      </w:r>
    </w:p>
    <w:p w14:paraId="251335F4" w14:textId="77777777" w:rsidR="00224864" w:rsidRPr="000059A3" w:rsidRDefault="00224864" w:rsidP="00224864">
      <w:pPr>
        <w:numPr>
          <w:ilvl w:val="1"/>
          <w:numId w:val="31"/>
        </w:numPr>
        <w:rPr>
          <w:rFonts w:ascii="Palatino" w:hAnsi="Palatino"/>
        </w:rPr>
      </w:pPr>
      <w:r w:rsidRPr="000059A3">
        <w:rPr>
          <w:rFonts w:ascii="Palatino" w:hAnsi="Palatino"/>
        </w:rPr>
        <w:t>A connection to a holiday or season.</w:t>
      </w:r>
    </w:p>
    <w:p w14:paraId="6D099C31" w14:textId="77777777" w:rsidR="00224864" w:rsidRPr="000059A3" w:rsidRDefault="00224864" w:rsidP="00224864">
      <w:pPr>
        <w:numPr>
          <w:ilvl w:val="1"/>
          <w:numId w:val="31"/>
        </w:numPr>
        <w:rPr>
          <w:rFonts w:ascii="Palatino" w:hAnsi="Palatino"/>
        </w:rPr>
      </w:pPr>
      <w:r w:rsidRPr="000059A3">
        <w:rPr>
          <w:rFonts w:ascii="Palatino" w:hAnsi="Palatino"/>
        </w:rPr>
        <w:t>A connection to current events.</w:t>
      </w:r>
    </w:p>
    <w:p w14:paraId="24B9F9BD" w14:textId="77777777" w:rsidR="00224864" w:rsidRPr="000059A3" w:rsidRDefault="00224864" w:rsidP="00224864">
      <w:pPr>
        <w:numPr>
          <w:ilvl w:val="1"/>
          <w:numId w:val="31"/>
        </w:numPr>
        <w:rPr>
          <w:rFonts w:ascii="Palatino" w:hAnsi="Palatino"/>
        </w:rPr>
      </w:pPr>
      <w:r w:rsidRPr="000059A3">
        <w:rPr>
          <w:rFonts w:ascii="Palatino" w:hAnsi="Palatino"/>
        </w:rPr>
        <w:t>A response to a need in the audience.</w:t>
      </w:r>
    </w:p>
    <w:p w14:paraId="38FE9F7E" w14:textId="40364219" w:rsidR="00224864" w:rsidRPr="000059A3" w:rsidRDefault="00224864" w:rsidP="00224864">
      <w:pPr>
        <w:numPr>
          <w:ilvl w:val="1"/>
          <w:numId w:val="31"/>
        </w:numPr>
        <w:rPr>
          <w:rFonts w:ascii="Palatino" w:hAnsi="Palatino"/>
        </w:rPr>
      </w:pPr>
      <w:r w:rsidRPr="000059A3">
        <w:rPr>
          <w:rFonts w:ascii="Palatino" w:hAnsi="Palatino"/>
        </w:rPr>
        <w:t>A reflection of a themed issue or month for a magazine or website</w:t>
      </w:r>
    </w:p>
    <w:p w14:paraId="5AA22889" w14:textId="77777777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</w:p>
    <w:p w14:paraId="61CB8DB1" w14:textId="3B056FE3" w:rsidR="00224864" w:rsidRPr="000059A3" w:rsidRDefault="00224864" w:rsidP="00224864">
      <w:pPr>
        <w:rPr>
          <w:rFonts w:ascii="Palatino" w:hAnsi="Palatino"/>
          <w:b/>
          <w:bCs/>
          <w:sz w:val="28"/>
          <w:szCs w:val="28"/>
        </w:rPr>
      </w:pPr>
      <w:r w:rsidRPr="000059A3">
        <w:rPr>
          <w:rFonts w:ascii="Palatino" w:hAnsi="Palatino"/>
          <w:b/>
          <w:bCs/>
          <w:sz w:val="28"/>
          <w:szCs w:val="28"/>
        </w:rPr>
        <w:t>Submitting to Clubhouse and Clubhouse Jr.</w:t>
      </w:r>
    </w:p>
    <w:p w14:paraId="5907A5F4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  <w:b/>
          <w:bCs/>
          <w:i/>
          <w:iCs/>
        </w:rPr>
        <w:t>Clubhouse</w:t>
      </w:r>
    </w:p>
    <w:p w14:paraId="157655A3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Include research, sources, interviews as relevant</w:t>
      </w:r>
    </w:p>
    <w:p w14:paraId="77C01971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 xml:space="preserve">Email to: </w:t>
      </w:r>
      <w:hyperlink r:id="rId5" w:history="1">
        <w:r w:rsidRPr="000059A3">
          <w:rPr>
            <w:rStyle w:val="Hyperlink"/>
            <w:rFonts w:ascii="Palatino" w:hAnsi="Palatino"/>
          </w:rPr>
          <w:t>Rachel.pfeiffer@fotf.org</w:t>
        </w:r>
      </w:hyperlink>
    </w:p>
    <w:p w14:paraId="1F9CEBFB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All submissions should receive a response within 12 weeks</w:t>
      </w:r>
    </w:p>
    <w:p w14:paraId="6215AD43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 xml:space="preserve">Website: </w:t>
      </w:r>
      <w:hyperlink r:id="rId6" w:history="1">
        <w:r w:rsidRPr="000059A3">
          <w:rPr>
            <w:rStyle w:val="Hyperlink"/>
            <w:rFonts w:ascii="Palatino" w:hAnsi="Palatino"/>
          </w:rPr>
          <w:t>www.clubhousemagazine.com</w:t>
        </w:r>
      </w:hyperlink>
    </w:p>
    <w:p w14:paraId="74A4BC34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  <w:b/>
          <w:bCs/>
          <w:i/>
          <w:iCs/>
        </w:rPr>
        <w:t>Clubhouse Jr.</w:t>
      </w:r>
    </w:p>
    <w:p w14:paraId="6ED50110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Include research, sources, interviews as relevant</w:t>
      </w:r>
    </w:p>
    <w:p w14:paraId="7C96AB7C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 xml:space="preserve">Email to: </w:t>
      </w:r>
      <w:hyperlink r:id="rId7" w:history="1">
        <w:r w:rsidRPr="000059A3">
          <w:rPr>
            <w:rStyle w:val="Hyperlink"/>
            <w:rFonts w:ascii="Palatino" w:hAnsi="Palatino"/>
          </w:rPr>
          <w:t>Grace.kelley@fotf.org</w:t>
        </w:r>
      </w:hyperlink>
    </w:p>
    <w:p w14:paraId="3B3DAACF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>All submissions should receive a response within 12 weeks</w:t>
      </w:r>
    </w:p>
    <w:p w14:paraId="47CE9D4B" w14:textId="77777777" w:rsidR="00224864" w:rsidRPr="000059A3" w:rsidRDefault="00224864" w:rsidP="00224864">
      <w:pPr>
        <w:rPr>
          <w:rFonts w:ascii="Palatino" w:hAnsi="Palatino"/>
        </w:rPr>
      </w:pPr>
      <w:r w:rsidRPr="000059A3">
        <w:rPr>
          <w:rFonts w:ascii="Palatino" w:hAnsi="Palatino"/>
        </w:rPr>
        <w:t xml:space="preserve">Website: </w:t>
      </w:r>
      <w:hyperlink r:id="rId8" w:history="1">
        <w:r w:rsidRPr="000059A3">
          <w:rPr>
            <w:rStyle w:val="Hyperlink"/>
            <w:rFonts w:ascii="Palatino" w:hAnsi="Palatino"/>
          </w:rPr>
          <w:t>www.clubhousejr.com</w:t>
        </w:r>
      </w:hyperlink>
    </w:p>
    <w:p w14:paraId="4253B4D8" w14:textId="77777777" w:rsidR="00720DF6" w:rsidRPr="000059A3" w:rsidRDefault="00720DF6">
      <w:pPr>
        <w:rPr>
          <w:rFonts w:ascii="Palatino" w:hAnsi="Palatino"/>
        </w:rPr>
      </w:pPr>
    </w:p>
    <w:sectPr w:rsidR="00720DF6" w:rsidRPr="0000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3A2"/>
    <w:multiLevelType w:val="hybridMultilevel"/>
    <w:tmpl w:val="3246037E"/>
    <w:lvl w:ilvl="0" w:tplc="580C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CD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E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E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1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A6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C0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0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0D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451F0E"/>
    <w:multiLevelType w:val="hybridMultilevel"/>
    <w:tmpl w:val="36B8870C"/>
    <w:lvl w:ilvl="0" w:tplc="39A6F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C0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2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0C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22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4F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8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84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0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E41F5"/>
    <w:multiLevelType w:val="hybridMultilevel"/>
    <w:tmpl w:val="2B3C101C"/>
    <w:lvl w:ilvl="0" w:tplc="81ECC9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C22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A22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A1E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38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A6D4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8FE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25F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ADB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23A8"/>
    <w:multiLevelType w:val="hybridMultilevel"/>
    <w:tmpl w:val="BC82513E"/>
    <w:lvl w:ilvl="0" w:tplc="78D2A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B5631A"/>
    <w:multiLevelType w:val="hybridMultilevel"/>
    <w:tmpl w:val="5A0CDE3C"/>
    <w:lvl w:ilvl="0" w:tplc="3D5EB6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0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ADD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C31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CA5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639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CEB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859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4E2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0E8A"/>
    <w:multiLevelType w:val="hybridMultilevel"/>
    <w:tmpl w:val="0478BED0"/>
    <w:lvl w:ilvl="0" w:tplc="A6523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AF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E2F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4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21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80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8F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E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C37377"/>
    <w:multiLevelType w:val="hybridMultilevel"/>
    <w:tmpl w:val="E97615AE"/>
    <w:lvl w:ilvl="0" w:tplc="34342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A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74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C0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82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C3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C5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4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AA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897F75"/>
    <w:multiLevelType w:val="hybridMultilevel"/>
    <w:tmpl w:val="EAD8206C"/>
    <w:lvl w:ilvl="0" w:tplc="36DC0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0CA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0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44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42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26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8E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2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E90665"/>
    <w:multiLevelType w:val="hybridMultilevel"/>
    <w:tmpl w:val="A650C66C"/>
    <w:lvl w:ilvl="0" w:tplc="78D2A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141EA4"/>
    <w:multiLevelType w:val="hybridMultilevel"/>
    <w:tmpl w:val="9E5E0D1E"/>
    <w:lvl w:ilvl="0" w:tplc="78D2A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18C852E">
      <w:numFmt w:val="none"/>
      <w:lvlText w:val=""/>
      <w:lvlJc w:val="left"/>
      <w:pPr>
        <w:tabs>
          <w:tab w:val="num" w:pos="360"/>
        </w:tabs>
      </w:pPr>
    </w:lvl>
    <w:lvl w:ilvl="2" w:tplc="D9AE9884">
      <w:numFmt w:val="none"/>
      <w:lvlText w:val=""/>
      <w:lvlJc w:val="left"/>
      <w:pPr>
        <w:tabs>
          <w:tab w:val="num" w:pos="360"/>
        </w:tabs>
      </w:pPr>
    </w:lvl>
    <w:lvl w:ilvl="3" w:tplc="7E4A7A1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EAF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68B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EB0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022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CEF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F37BB"/>
    <w:multiLevelType w:val="hybridMultilevel"/>
    <w:tmpl w:val="86585410"/>
    <w:lvl w:ilvl="0" w:tplc="7EE8F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40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A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07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20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8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EB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2D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D77162"/>
    <w:multiLevelType w:val="hybridMultilevel"/>
    <w:tmpl w:val="2E46A90C"/>
    <w:lvl w:ilvl="0" w:tplc="D570E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07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89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69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04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CC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8D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0C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22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6B0EA3"/>
    <w:multiLevelType w:val="hybridMultilevel"/>
    <w:tmpl w:val="916C6C68"/>
    <w:lvl w:ilvl="0" w:tplc="74EE67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4CF0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A4C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AC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481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AA6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21A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E40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A27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0382"/>
    <w:multiLevelType w:val="hybridMultilevel"/>
    <w:tmpl w:val="651C6192"/>
    <w:lvl w:ilvl="0" w:tplc="874AB6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8BF1C">
      <w:start w:val="22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A8D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87D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AF8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052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887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04C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AF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4027A"/>
    <w:multiLevelType w:val="hybridMultilevel"/>
    <w:tmpl w:val="44BC5174"/>
    <w:lvl w:ilvl="0" w:tplc="78D2A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4415"/>
    <w:multiLevelType w:val="hybridMultilevel"/>
    <w:tmpl w:val="4C5A9F6C"/>
    <w:lvl w:ilvl="0" w:tplc="8EF0F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86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A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0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6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2F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CE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4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AE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1C31C9"/>
    <w:multiLevelType w:val="hybridMultilevel"/>
    <w:tmpl w:val="2CAC14C6"/>
    <w:lvl w:ilvl="0" w:tplc="6C2668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3C06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CE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0F1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2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81B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2BC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0D6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A75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239FF"/>
    <w:multiLevelType w:val="hybridMultilevel"/>
    <w:tmpl w:val="7BFA8AE2"/>
    <w:lvl w:ilvl="0" w:tplc="8DB6F3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0F14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4EC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CE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4D5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A44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660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68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84F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40CA"/>
    <w:multiLevelType w:val="hybridMultilevel"/>
    <w:tmpl w:val="908CC3CC"/>
    <w:lvl w:ilvl="0" w:tplc="16BC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C5C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87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2E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D2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2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C7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A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6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F5016D"/>
    <w:multiLevelType w:val="hybridMultilevel"/>
    <w:tmpl w:val="0C38FD8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263AF"/>
    <w:multiLevelType w:val="hybridMultilevel"/>
    <w:tmpl w:val="03A42CD6"/>
    <w:lvl w:ilvl="0" w:tplc="78D2A9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64A14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E65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8E3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260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0B0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57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A10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85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13117"/>
    <w:multiLevelType w:val="hybridMultilevel"/>
    <w:tmpl w:val="E1506044"/>
    <w:lvl w:ilvl="0" w:tplc="7C402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2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25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8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0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E0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08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EA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AF6F6F"/>
    <w:multiLevelType w:val="hybridMultilevel"/>
    <w:tmpl w:val="A2C864AE"/>
    <w:lvl w:ilvl="0" w:tplc="D35CE6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89B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8C3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C83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EB5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3080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0C4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AAF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08E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368FF"/>
    <w:multiLevelType w:val="hybridMultilevel"/>
    <w:tmpl w:val="BA4C8934"/>
    <w:lvl w:ilvl="0" w:tplc="34E24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0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6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E3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4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65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8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2A4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E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D45BC0"/>
    <w:multiLevelType w:val="hybridMultilevel"/>
    <w:tmpl w:val="2AAA3DCA"/>
    <w:lvl w:ilvl="0" w:tplc="FDFC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8C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8B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EC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E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C1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A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2A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E6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EE2BBC"/>
    <w:multiLevelType w:val="hybridMultilevel"/>
    <w:tmpl w:val="2E8AB172"/>
    <w:lvl w:ilvl="0" w:tplc="E354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245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8E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0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6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2E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E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2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86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415BF4"/>
    <w:multiLevelType w:val="hybridMultilevel"/>
    <w:tmpl w:val="0874971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2A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2277B"/>
    <w:multiLevelType w:val="hybridMultilevel"/>
    <w:tmpl w:val="A4F27910"/>
    <w:lvl w:ilvl="0" w:tplc="78D2A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00960"/>
    <w:multiLevelType w:val="hybridMultilevel"/>
    <w:tmpl w:val="9C62EFDC"/>
    <w:lvl w:ilvl="0" w:tplc="721E58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8E8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EBA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AA7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63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45B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86B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413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B0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A92"/>
    <w:multiLevelType w:val="hybridMultilevel"/>
    <w:tmpl w:val="B94E7E9C"/>
    <w:lvl w:ilvl="0" w:tplc="BE0670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67A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614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E6A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CD7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B260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CA1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61C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0A24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B10CB"/>
    <w:multiLevelType w:val="hybridMultilevel"/>
    <w:tmpl w:val="C57CD2C6"/>
    <w:lvl w:ilvl="0" w:tplc="93A475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6A7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8F6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3E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25B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E1C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A93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682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078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821C4"/>
    <w:multiLevelType w:val="hybridMultilevel"/>
    <w:tmpl w:val="2574598E"/>
    <w:lvl w:ilvl="0" w:tplc="EFEA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E63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CE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2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4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66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2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B549C7"/>
    <w:multiLevelType w:val="hybridMultilevel"/>
    <w:tmpl w:val="2730B4C4"/>
    <w:lvl w:ilvl="0" w:tplc="531E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251C">
      <w:numFmt w:val="none"/>
      <w:lvlText w:val=""/>
      <w:lvlJc w:val="left"/>
      <w:pPr>
        <w:tabs>
          <w:tab w:val="num" w:pos="360"/>
        </w:tabs>
      </w:pPr>
    </w:lvl>
    <w:lvl w:ilvl="2" w:tplc="2464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86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C8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CE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A7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0F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4B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7427E61"/>
    <w:multiLevelType w:val="hybridMultilevel"/>
    <w:tmpl w:val="6BB447D4"/>
    <w:lvl w:ilvl="0" w:tplc="1FDEE5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03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866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22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081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895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68D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AB9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C4584"/>
    <w:multiLevelType w:val="hybridMultilevel"/>
    <w:tmpl w:val="1E865708"/>
    <w:lvl w:ilvl="0" w:tplc="2AE8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C7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5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E8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8D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854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00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63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C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133634">
    <w:abstractNumId w:val="34"/>
  </w:num>
  <w:num w:numId="2" w16cid:durableId="154147026">
    <w:abstractNumId w:val="20"/>
  </w:num>
  <w:num w:numId="3" w16cid:durableId="2044747000">
    <w:abstractNumId w:val="16"/>
  </w:num>
  <w:num w:numId="4" w16cid:durableId="50615063">
    <w:abstractNumId w:val="12"/>
  </w:num>
  <w:num w:numId="5" w16cid:durableId="511070899">
    <w:abstractNumId w:val="30"/>
  </w:num>
  <w:num w:numId="6" w16cid:durableId="1041327630">
    <w:abstractNumId w:val="28"/>
  </w:num>
  <w:num w:numId="7" w16cid:durableId="2145654742">
    <w:abstractNumId w:val="33"/>
  </w:num>
  <w:num w:numId="8" w16cid:durableId="1480032151">
    <w:abstractNumId w:val="2"/>
  </w:num>
  <w:num w:numId="9" w16cid:durableId="1573004605">
    <w:abstractNumId w:val="4"/>
  </w:num>
  <w:num w:numId="10" w16cid:durableId="1074468418">
    <w:abstractNumId w:val="29"/>
  </w:num>
  <w:num w:numId="11" w16cid:durableId="147089689">
    <w:abstractNumId w:val="22"/>
  </w:num>
  <w:num w:numId="12" w16cid:durableId="1585921065">
    <w:abstractNumId w:val="9"/>
  </w:num>
  <w:num w:numId="13" w16cid:durableId="534971099">
    <w:abstractNumId w:val="13"/>
  </w:num>
  <w:num w:numId="14" w16cid:durableId="382675002">
    <w:abstractNumId w:val="17"/>
  </w:num>
  <w:num w:numId="15" w16cid:durableId="508257695">
    <w:abstractNumId w:val="7"/>
  </w:num>
  <w:num w:numId="16" w16cid:durableId="1603494219">
    <w:abstractNumId w:val="15"/>
  </w:num>
  <w:num w:numId="17" w16cid:durableId="847254403">
    <w:abstractNumId w:val="32"/>
  </w:num>
  <w:num w:numId="18" w16cid:durableId="1784038131">
    <w:abstractNumId w:val="14"/>
  </w:num>
  <w:num w:numId="19" w16cid:durableId="588152527">
    <w:abstractNumId w:val="25"/>
  </w:num>
  <w:num w:numId="20" w16cid:durableId="713575227">
    <w:abstractNumId w:val="3"/>
  </w:num>
  <w:num w:numId="21" w16cid:durableId="246235252">
    <w:abstractNumId w:val="0"/>
  </w:num>
  <w:num w:numId="22" w16cid:durableId="1483883359">
    <w:abstractNumId w:val="10"/>
  </w:num>
  <w:num w:numId="23" w16cid:durableId="1761411075">
    <w:abstractNumId w:val="21"/>
  </w:num>
  <w:num w:numId="24" w16cid:durableId="645209244">
    <w:abstractNumId w:val="1"/>
  </w:num>
  <w:num w:numId="25" w16cid:durableId="377706900">
    <w:abstractNumId w:val="6"/>
  </w:num>
  <w:num w:numId="26" w16cid:durableId="1047029692">
    <w:abstractNumId w:val="11"/>
  </w:num>
  <w:num w:numId="27" w16cid:durableId="195890004">
    <w:abstractNumId w:val="8"/>
  </w:num>
  <w:num w:numId="28" w16cid:durableId="1000697091">
    <w:abstractNumId w:val="23"/>
  </w:num>
  <w:num w:numId="29" w16cid:durableId="682364516">
    <w:abstractNumId w:val="5"/>
  </w:num>
  <w:num w:numId="30" w16cid:durableId="1967588296">
    <w:abstractNumId w:val="24"/>
  </w:num>
  <w:num w:numId="31" w16cid:durableId="2006280205">
    <w:abstractNumId w:val="18"/>
  </w:num>
  <w:num w:numId="32" w16cid:durableId="2053646742">
    <w:abstractNumId w:val="31"/>
  </w:num>
  <w:num w:numId="33" w16cid:durableId="1562641247">
    <w:abstractNumId w:val="26"/>
  </w:num>
  <w:num w:numId="34" w16cid:durableId="502624282">
    <w:abstractNumId w:val="27"/>
  </w:num>
  <w:num w:numId="35" w16cid:durableId="16475855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64"/>
    <w:rsid w:val="000059A3"/>
    <w:rsid w:val="000A353E"/>
    <w:rsid w:val="001129D9"/>
    <w:rsid w:val="00174AB9"/>
    <w:rsid w:val="00224864"/>
    <w:rsid w:val="00271681"/>
    <w:rsid w:val="002B6BB9"/>
    <w:rsid w:val="004730A0"/>
    <w:rsid w:val="00720DF6"/>
    <w:rsid w:val="007B739E"/>
    <w:rsid w:val="007C4846"/>
    <w:rsid w:val="007C6439"/>
    <w:rsid w:val="00AB3380"/>
    <w:rsid w:val="00C422CC"/>
    <w:rsid w:val="00CF1E70"/>
    <w:rsid w:val="00E27A4A"/>
    <w:rsid w:val="00F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1D8CD"/>
  <w15:chartTrackingRefBased/>
  <w15:docId w15:val="{53EFD8D9-38D1-4D48-B961-68F6226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8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8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8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8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8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8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8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3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2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8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33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57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32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housej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chel.pfeiffer@fo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bhousemagazine.com/" TargetMode="External"/><Relationship Id="rId5" Type="http://schemas.openxmlformats.org/officeDocument/2006/relationships/hyperlink" Target="mailto:Rachel.pfeiffer@fotf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Pfeiffer, Rachel</dc:creator>
  <cp:keywords/>
  <dc:description/>
  <cp:lastModifiedBy>Pfeiffer, Rachel</cp:lastModifiedBy>
  <cp:revision>7</cp:revision>
  <dcterms:created xsi:type="dcterms:W3CDTF">2024-06-05T22:32:00Z</dcterms:created>
  <dcterms:modified xsi:type="dcterms:W3CDTF">2024-06-06T17:40:00Z</dcterms:modified>
</cp:coreProperties>
</file>