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B9FA" w14:textId="77777777" w:rsidR="00F95A83" w:rsidRDefault="00F95A83" w:rsidP="00F95A83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kern w:val="0"/>
          <w:sz w:val="36"/>
          <w:szCs w:val="36"/>
        </w:rPr>
      </w:pPr>
      <w:r>
        <w:rPr>
          <w:rFonts w:ascii="Trebuchet MS" w:hAnsi="Trebuchet MS" w:cs="Trebuchet MS"/>
          <w:color w:val="000000"/>
          <w:kern w:val="0"/>
          <w:sz w:val="36"/>
          <w:szCs w:val="36"/>
        </w:rPr>
        <w:t>Hooks That Won’t Let Go</w:t>
      </w:r>
    </w:p>
    <w:p w14:paraId="40F0A91A" w14:textId="77777777" w:rsidR="00F95A83" w:rsidRDefault="00F95A83" w:rsidP="00F95A83">
      <w:pPr>
        <w:autoSpaceDE w:val="0"/>
        <w:autoSpaceDN w:val="0"/>
        <w:adjustRightInd w:val="0"/>
        <w:rPr>
          <w:rFonts w:ascii="Trebuchet MS" w:hAnsi="Trebuchet MS" w:cs="Trebuchet MS"/>
          <w:color w:val="000000"/>
          <w:kern w:val="0"/>
          <w:sz w:val="36"/>
          <w:szCs w:val="36"/>
        </w:rPr>
      </w:pPr>
    </w:p>
    <w:p w14:paraId="6B9418E5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1. ______________________________________ me</w:t>
      </w:r>
    </w:p>
    <w:p w14:paraId="2B8BE9DA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2. Create __________________________________________________________</w:t>
      </w:r>
    </w:p>
    <w:p w14:paraId="31970FF6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3. Make me ________________________________________________________</w:t>
      </w:r>
    </w:p>
    <w:p w14:paraId="0B4C19F3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4. Introduce ________________________________________________________</w:t>
      </w:r>
    </w:p>
    <w:p w14:paraId="018C40FE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5. Cite a ___________________________________________________________</w:t>
      </w:r>
    </w:p>
    <w:p w14:paraId="7CA60F36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6. Address the ______________________________________________________</w:t>
      </w:r>
    </w:p>
    <w:p w14:paraId="09A27AA4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7. Make a __________________________________________________________</w:t>
      </w:r>
    </w:p>
    <w:p w14:paraId="39479383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8. Incite ___________________________________________________________</w:t>
      </w:r>
    </w:p>
    <w:p w14:paraId="09F2C955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9. Strike a _________________________________________________________</w:t>
      </w:r>
    </w:p>
    <w:p w14:paraId="422272F5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10. Make a _________________________________________________________</w:t>
      </w:r>
    </w:p>
    <w:p w14:paraId="3EA0F9DF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11. Ask ___________________________________________________________</w:t>
      </w:r>
    </w:p>
    <w:p w14:paraId="409EA3D2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12. _____________________________________________ someone</w:t>
      </w:r>
    </w:p>
    <w:p w14:paraId="20FF97E4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13. _____________________________________________ yourself</w:t>
      </w:r>
    </w:p>
    <w:p w14:paraId="0872CF30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14. Let a  __________________________________________________________</w:t>
      </w:r>
    </w:p>
    <w:p w14:paraId="3783113F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15. Cite ___________________________________________________________</w:t>
      </w:r>
    </w:p>
    <w:p w14:paraId="3A396931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16. Share an ________________________________________________________</w:t>
      </w:r>
    </w:p>
    <w:p w14:paraId="47854555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17. Create _________________________________________________________</w:t>
      </w:r>
    </w:p>
    <w:p w14:paraId="5EC1A11F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18. Begin __________________________________________________________</w:t>
      </w:r>
    </w:p>
    <w:p w14:paraId="454F1AE5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19. Draw a _________________________________________________________</w:t>
      </w:r>
    </w:p>
    <w:p w14:paraId="06C7ADF8" w14:textId="77777777" w:rsidR="00F95A83" w:rsidRPr="00F95A83" w:rsidRDefault="00F95A83" w:rsidP="00F95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F95A83">
        <w:rPr>
          <w:rFonts w:ascii="Times-Roman" w:hAnsi="Times-Roman" w:cs="Times-Roman"/>
          <w:kern w:val="0"/>
          <w:sz w:val="28"/>
          <w:szCs w:val="28"/>
        </w:rPr>
        <w:t>20. Combine _______________________________________________________</w:t>
      </w:r>
    </w:p>
    <w:p w14:paraId="05473ED3" w14:textId="77777777" w:rsidR="00C43BB8" w:rsidRDefault="00C43BB8"/>
    <w:sectPr w:rsidR="00C43BB8" w:rsidSect="00AC47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83"/>
    <w:rsid w:val="0046589F"/>
    <w:rsid w:val="00C43BB8"/>
    <w:rsid w:val="00C52CA1"/>
    <w:rsid w:val="00F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760F7"/>
  <w15:chartTrackingRefBased/>
  <w15:docId w15:val="{8115118A-C6AB-124B-AF2D-BD0E7169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Hostetler</dc:creator>
  <cp:keywords/>
  <dc:description/>
  <cp:lastModifiedBy>Bob Hostetler</cp:lastModifiedBy>
  <cp:revision>1</cp:revision>
  <dcterms:created xsi:type="dcterms:W3CDTF">2023-09-20T20:30:00Z</dcterms:created>
  <dcterms:modified xsi:type="dcterms:W3CDTF">2023-09-20T20:31:00Z</dcterms:modified>
</cp:coreProperties>
</file>